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6074" w14:textId="3BDAAA5C" w:rsidR="008B08BA" w:rsidRPr="00D95670" w:rsidRDefault="008B08BA" w:rsidP="008B08BA">
      <w:pPr>
        <w:jc w:val="center"/>
        <w:rPr>
          <w:b/>
          <w:bCs/>
          <w:sz w:val="28"/>
          <w:szCs w:val="28"/>
        </w:rPr>
      </w:pPr>
      <w:r w:rsidRPr="00D95670">
        <w:rPr>
          <w:b/>
          <w:bCs/>
          <w:sz w:val="28"/>
          <w:szCs w:val="28"/>
        </w:rPr>
        <w:t>Highlight the figurative language that shows what impact Erik’s new job is having on him.</w:t>
      </w:r>
    </w:p>
    <w:p w14:paraId="760DC21B" w14:textId="39F5E4A8" w:rsidR="008B08BA" w:rsidRDefault="007F0004">
      <w:r>
        <w:rPr>
          <w:noProof/>
        </w:rPr>
        <w:drawing>
          <wp:inline distT="0" distB="0" distL="0" distR="0" wp14:anchorId="2951CBF5" wp14:editId="1C1117E8">
            <wp:extent cx="4876800" cy="7686675"/>
            <wp:effectExtent l="0" t="0" r="0" b="9525"/>
            <wp:docPr id="9165080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0806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BA"/>
    <w:rsid w:val="006729CD"/>
    <w:rsid w:val="00763C9D"/>
    <w:rsid w:val="007F0004"/>
    <w:rsid w:val="008B08BA"/>
    <w:rsid w:val="00B64E77"/>
    <w:rsid w:val="00D9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205D"/>
  <w15:chartTrackingRefBased/>
  <w15:docId w15:val="{79E65B33-3CE8-4ED0-A235-793DF74D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90365-d75f-4447-904c-f597f71a8a7d" xsi:nil="true"/>
    <lcf76f155ced4ddcb4097134ff3c332f xmlns="87975479-20cf-4e88-ade4-edcc58dead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046F9E6A1948AAED0DE7929063DA" ma:contentTypeVersion="19" ma:contentTypeDescription="Create a new document." ma:contentTypeScope="" ma:versionID="8a87020a4283d69254d0d6203cbf30cc">
  <xsd:schema xmlns:xsd="http://www.w3.org/2001/XMLSchema" xmlns:xs="http://www.w3.org/2001/XMLSchema" xmlns:p="http://schemas.microsoft.com/office/2006/metadata/properties" xmlns:ns2="87975479-20cf-4e88-ade4-edcc58deadef" xmlns:ns3="17a90365-d75f-4447-904c-f597f71a8a7d" targetNamespace="http://schemas.microsoft.com/office/2006/metadata/properties" ma:root="true" ma:fieldsID="508650e8b06829b1e0542ee76cd496e9" ns2:_="" ns3:_="">
    <xsd:import namespace="87975479-20cf-4e88-ade4-edcc58deadef"/>
    <xsd:import namespace="17a90365-d75f-4447-904c-f597f71a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479-20cf-4e88-ade4-edcc58dea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90365-d75f-4447-904c-f597f71a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1da03e-1713-44f3-b7de-7be9b280ea18}" ma:internalName="TaxCatchAll" ma:showField="CatchAllData" ma:web="17a90365-d75f-4447-904c-f597f71a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325BF-9505-4334-8F1E-0A78A48B2F46}">
  <ds:schemaRefs>
    <ds:schemaRef ds:uri="http://schemas.microsoft.com/office/2006/metadata/properties"/>
    <ds:schemaRef ds:uri="http://schemas.microsoft.com/office/infopath/2007/PartnerControls"/>
    <ds:schemaRef ds:uri="17a90365-d75f-4447-904c-f597f71a8a7d"/>
    <ds:schemaRef ds:uri="87975479-20cf-4e88-ade4-edcc58deadef"/>
  </ds:schemaRefs>
</ds:datastoreItem>
</file>

<file path=customXml/itemProps2.xml><?xml version="1.0" encoding="utf-8"?>
<ds:datastoreItem xmlns:ds="http://schemas.openxmlformats.org/officeDocument/2006/customXml" ds:itemID="{D5799001-211A-4B4F-A01E-381D53839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84E8B-F58B-4428-AD91-D5B886734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75479-20cf-4e88-ade4-edcc58deadef"/>
    <ds:schemaRef ds:uri="17a90365-d75f-4447-904c-f597f71a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Lewis</dc:creator>
  <cp:keywords/>
  <dc:description/>
  <cp:lastModifiedBy>Tia Fisher</cp:lastModifiedBy>
  <cp:revision>4</cp:revision>
  <dcterms:created xsi:type="dcterms:W3CDTF">2025-06-17T08:55:00Z</dcterms:created>
  <dcterms:modified xsi:type="dcterms:W3CDTF">2025-07-18T13:35:00Z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0x0101009BB9046F9E6A1948AAED0DE7929063DA</vt:lpwstr>
  </property>
</Properties>
</file>